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Информационная карта аукциона</w:t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10647" w:type="dxa"/>
        <w:jc w:val="left"/>
        <w:tblInd w:w="-563" w:type="dxa"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41"/>
        <w:gridCol w:w="443"/>
        <w:gridCol w:w="2478"/>
        <w:gridCol w:w="7227"/>
        <w:gridCol w:w="58"/>
      </w:tblGrid>
      <w:tr>
        <w:trPr/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b/>
              </w:rPr>
              <w:t>Наименование разделов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b/>
              </w:rPr>
              <w:t>Содержание разделов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36" w:hRule="atLeast"/>
        </w:trPr>
        <w:tc>
          <w:tcPr>
            <w:tcW w:w="10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669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Состав и описание имущества, сдаваемого в аренду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-нежилое здание, площадью 76,5 кв.м, с кадастровым номером 31:24:0202004:96, расположенное по адресу: Российская Федерация, Белгородская область, Ровеньский район, с.п. Харьковское, с. Масловка,      ул. Молодежная, д. 16; </w:t>
            </w:r>
          </w:p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- земельный участок, площадью 230 кв.м, с кадастровым номером 31:24:0202004:97, расположенный по адресу: Белгородская область, р-н Ровеньский, с. Масловка, ул. Молодёжная, 16, </w:t>
            </w:r>
            <w:r>
              <w:rPr>
                <w:rFonts w:ascii="Times New Roman" w:hAnsi="Times New Roman"/>
                <w:color w:val="000000"/>
                <w:szCs w:val="24"/>
              </w:rPr>
              <w:t>имущество предоставляется в аренду исключительно по назначению юридическим и физическим лицам, относящимся к субъектам малого и среднего предпринимательства, физическим лицам, применяющие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по результатам торгов в форме аукциона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8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Целевое назначение имущества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57" w:right="57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Имущество предоставляется в аренду </w:t>
            </w:r>
            <w:r>
              <w:rPr>
                <w:rFonts w:ascii="Times New Roman" w:hAnsi="Times New Roman"/>
                <w:color w:val="000000"/>
                <w:szCs w:val="24"/>
              </w:rPr>
              <w:t>исключительно по назначению юридическим и физическим лицам, относящимся к субъектам малого и среднего предпринимательства, физическим лицам, применяющие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по результатам торгов в форме аукциона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57" w:right="57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5 лет 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 xml:space="preserve">Начальная (минимальная) цена договора (цена лота)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57" w:right="57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Начальная (минимальная) арендная плата за пользование имуществом в месяц </w:t>
            </w:r>
            <w:r>
              <w:rPr>
                <w:rFonts w:ascii="Times New Roman" w:hAnsi="Times New Roman"/>
                <w:bCs/>
                <w:iCs/>
              </w:rPr>
              <w:t>11 334 (</w:t>
            </w:r>
            <w:r>
              <w:rPr>
                <w:rFonts w:ascii="Times New Roman" w:hAnsi="Times New Roman"/>
              </w:rPr>
              <w:t>Одиннадцать тысяч триста тридцать четыре</w:t>
            </w:r>
            <w:r>
              <w:rPr>
                <w:rFonts w:ascii="Times New Roman" w:hAnsi="Times New Roman"/>
                <w:bCs/>
                <w:iCs/>
              </w:rPr>
              <w:t>) рубля 00 копеек, в т.ч. НДС 1774 (одна тысяча семьсот семьдесят четыре) рубля 00 копеек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Величина повышения начальной цены договора ("шаг аукциона")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57" w:right="57" w:hanging="0"/>
              <w:jc w:val="both"/>
              <w:rPr/>
            </w:pPr>
            <w:r>
              <w:rPr>
                <w:rFonts w:ascii="Times New Roman" w:hAnsi="Times New Roman"/>
              </w:rPr>
              <w:t>Пять процентов начальной цены арендной платы за пользование имуществом  в месяц – 566 (пятьсот шестьдесят шесть) рублей  70 копеек.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Форма, сроки и порядок оплаты по договору.</w:t>
            </w:r>
          </w:p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 xml:space="preserve">Порядок пересмотра цены договора (цены лота). 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57" w:right="57" w:hanging="0"/>
              <w:jc w:val="both"/>
              <w:rPr/>
            </w:pPr>
            <w:r>
              <w:rPr>
                <w:rFonts w:ascii="Times New Roman" w:hAnsi="Times New Roman"/>
              </w:rPr>
              <w:t>Форма оплаты безналичная. Арендная плата перечисляется  ежеквартально до 10 числа месяца следующего за отчетным кварталом. Датой внесения арендной платы считается дата поступления денежных средств на расчетный счет Арендодателя.</w:t>
            </w:r>
          </w:p>
          <w:p>
            <w:pPr>
              <w:pStyle w:val="ConsPlusNormal1"/>
              <w:widowControl/>
              <w:ind w:left="57" w:right="57" w:hanging="0"/>
              <w:jc w:val="both"/>
              <w:rPr/>
            </w:pPr>
            <w:r>
              <w:rPr>
                <w:rFonts w:ascii="Times New Roman" w:hAnsi="Times New Roman"/>
              </w:rPr>
              <w:t>Цена заключенного договора не может быть пересмотрена сторонами в сторону уменьшения.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Дата, время, график проведения осмотра имущества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Western"/>
              <w:spacing w:before="0" w:after="0"/>
              <w:jc w:val="both"/>
              <w:rPr/>
            </w:pPr>
            <w:r>
              <w:rPr>
                <w:sz w:val="20"/>
                <w:szCs w:val="20"/>
              </w:rPr>
              <w:t>- «04» апреля 2023 г. с 15 часов 00 минут до 16 часов 00 минут;</w:t>
            </w:r>
          </w:p>
          <w:p>
            <w:pPr>
              <w:pStyle w:val="Western"/>
              <w:spacing w:before="57" w:after="57"/>
              <w:jc w:val="both"/>
              <w:rPr/>
            </w:pPr>
            <w:r>
              <w:rPr>
                <w:sz w:val="20"/>
                <w:szCs w:val="20"/>
              </w:rPr>
              <w:t>- «11» апреля 2023 г. с 15 часов 00 минут до 16 часов 00 минут.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color w:val="F79646"/>
                <w:sz w:val="22"/>
                <w:szCs w:val="22"/>
              </w:rPr>
            </w:pPr>
            <w:r>
              <w:rPr>
                <w:b/>
                <w:bCs/>
                <w:color w:val="F79646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Срок опубликования, размещения на сайте в сети «Интернет» извещения о проведении  аукциона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«29» марта 2023 года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color w:val="F79646"/>
                <w:sz w:val="22"/>
                <w:szCs w:val="22"/>
              </w:rPr>
            </w:pPr>
            <w:r>
              <w:rPr>
                <w:color w:val="F79646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Место, дата начала, дата и время окончания срока подачи заявок на участие в аукционе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57" w:right="57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Заявки, оформленные в соответствии с требованиями документации об аукционе, подаются по адресу: 309757, Белгородская область, Ровеньский район, село Харьковское, ул. Центральная, д. 35, 1 этаж, </w:t>
            </w:r>
            <w:r>
              <w:rPr>
                <w:rFonts w:ascii="Times New Roman" w:hAnsi="Times New Roman"/>
                <w:iCs/>
                <w:spacing w:val="-8"/>
              </w:rPr>
              <w:t xml:space="preserve">кабинет </w:t>
            </w:r>
            <w:r>
              <w:rPr>
                <w:rFonts w:ascii="Times New Roman" w:hAnsi="Times New Roman"/>
              </w:rPr>
              <w:t xml:space="preserve">главы Администрации Харьковского сельского поселения муниципального района «Ровеньский район» Белгородской области, ответственное лицо – Снеговской Юрий Иванович, тел. 8 (47238) 36-1-27  в рабочие дни с 08 часов 00 минут до 17 часов 00 минут (перерыв с 12 часов 00 минут до 14 часов 00 минут) со дня, следующего за днем размещения на сайте извещения о проведении аукциона. </w:t>
            </w:r>
          </w:p>
          <w:p>
            <w:pPr>
              <w:pStyle w:val="ConsPlusNormal1"/>
              <w:widowControl/>
              <w:ind w:hanging="0"/>
              <w:jc w:val="both"/>
              <w:rPr/>
            </w:pPr>
            <w:r>
              <w:rPr>
                <w:rFonts w:ascii="Times New Roman" w:hAnsi="Times New Roman"/>
              </w:rPr>
              <w:t xml:space="preserve">Окончание приема заявок на участие в аукционе – «20» апреля 2023 г. до  10 часов 00 минут  (время московское). </w:t>
            </w:r>
          </w:p>
          <w:p>
            <w:pPr>
              <w:pStyle w:val="ConsPlusNormal1"/>
              <w:widowControl/>
              <w:ind w:left="57" w:right="57" w:hanging="0"/>
              <w:rPr>
                <w:color w:val="F79646"/>
              </w:rPr>
            </w:pPr>
            <w:r>
              <w:rPr>
                <w:color w:val="F79646"/>
              </w:rPr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color w:val="F79646"/>
                <w:sz w:val="22"/>
                <w:szCs w:val="22"/>
              </w:rPr>
            </w:pPr>
            <w:r>
              <w:rPr>
                <w:color w:val="F79646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/>
            </w:pPr>
            <w:r>
              <w:rPr>
                <w:rFonts w:ascii="Times New Roman" w:hAnsi="Times New Roman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57" w:right="57" w:hanging="0"/>
              <w:jc w:val="both"/>
              <w:rPr/>
            </w:pPr>
            <w:r>
              <w:rPr>
                <w:rFonts w:ascii="Times New Roman" w:hAnsi="Times New Roman"/>
              </w:rPr>
              <w:t>Рассмотрение заявок на участие в аукционе  производится на заседании аукционной комиссии по адресу:  309757, Белгородская область, Ровеньский район, село Харьковское, ул. Центральная, д. 35</w:t>
            </w:r>
            <w:r>
              <w:rPr>
                <w:rFonts w:ascii="Times New Roman" w:hAnsi="Times New Roman"/>
                <w:color w:val="F79646"/>
              </w:rPr>
              <w:t xml:space="preserve">, </w:t>
            </w:r>
            <w:r>
              <w:rPr>
                <w:rFonts w:ascii="Times New Roman" w:hAnsi="Times New Roman"/>
                <w:iCs/>
                <w:spacing w:val="-8"/>
              </w:rPr>
              <w:t xml:space="preserve">кабинет </w:t>
            </w:r>
            <w:r>
              <w:rPr>
                <w:rFonts w:ascii="Times New Roman" w:hAnsi="Times New Roman"/>
              </w:rPr>
              <w:t>главы Администрации Харьковского сельского поселения муниципального района «Ровеньский район» Белгородской области.</w:t>
            </w:r>
          </w:p>
          <w:p>
            <w:pPr>
              <w:pStyle w:val="ConsPlusNormal1"/>
              <w:widowControl/>
              <w:ind w:left="57" w:right="57" w:hanging="0"/>
              <w:jc w:val="both"/>
              <w:rPr/>
            </w:pPr>
            <w:r>
              <w:rPr>
                <w:rFonts w:ascii="Times New Roman" w:hAnsi="Times New Roman"/>
              </w:rPr>
              <w:t>Дата и время начала рассмотрения заявок на участие в аукционе – «24»  апреля 2023 г. в 10 часов 30 минут  (время московское).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color w:val="F79646"/>
                <w:sz w:val="22"/>
                <w:szCs w:val="22"/>
              </w:rPr>
            </w:pPr>
            <w:r>
              <w:rPr>
                <w:color w:val="F79646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/>
          </w:tcPr>
          <w:p>
            <w:pPr>
              <w:pStyle w:val="Normal"/>
              <w:rPr>
                <w:color w:val="F79646"/>
                <w:sz w:val="22"/>
                <w:szCs w:val="22"/>
              </w:rPr>
            </w:pPr>
            <w:r>
              <w:rPr>
                <w:color w:val="F79646"/>
                <w:sz w:val="22"/>
                <w:szCs w:val="22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/>
            </w:pPr>
            <w:r>
              <w:rPr>
                <w:rFonts w:ascii="Times New Roman" w:hAnsi="Times New Roman"/>
              </w:rPr>
              <w:t>Место, дата и время проведения аукциона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57" w:right="113" w:hanging="0"/>
              <w:jc w:val="both"/>
              <w:rPr/>
            </w:pPr>
            <w:r>
              <w:rPr>
                <w:rFonts w:ascii="Times New Roman" w:hAnsi="Times New Roman"/>
              </w:rPr>
              <w:t>Аукцион состоится по адресу:</w:t>
            </w:r>
            <w:r>
              <w:rPr>
                <w:rFonts w:ascii="Times New Roman" w:hAnsi="Times New Roman"/>
                <w:color w:val="F79646"/>
              </w:rPr>
              <w:t xml:space="preserve"> </w:t>
            </w:r>
            <w:r>
              <w:rPr>
                <w:rFonts w:ascii="Times New Roman" w:hAnsi="Times New Roman"/>
              </w:rPr>
              <w:t>309757, Белгородская область, Ровеньский район, село Харьковское, ул. Центральная, д.</w:t>
            </w:r>
            <w:r>
              <w:rPr>
                <w:rFonts w:ascii="Times New Roman" w:hAnsi="Times New Roman"/>
                <w:color w:val="000000"/>
              </w:rPr>
              <w:t xml:space="preserve"> 35, </w:t>
            </w:r>
            <w:r>
              <w:rPr>
                <w:rFonts w:ascii="Times New Roman" w:hAnsi="Times New Roman"/>
                <w:iCs/>
                <w:color w:val="000000"/>
                <w:spacing w:val="-8"/>
              </w:rPr>
              <w:t>к</w:t>
            </w:r>
            <w:r>
              <w:rPr>
                <w:rFonts w:ascii="Times New Roman" w:hAnsi="Times New Roman"/>
                <w:iCs/>
                <w:spacing w:val="-8"/>
              </w:rPr>
              <w:t xml:space="preserve">абинет </w:t>
            </w:r>
            <w:r>
              <w:rPr>
                <w:rFonts w:ascii="Times New Roman" w:hAnsi="Times New Roman"/>
              </w:rPr>
              <w:t>главы Администрации Харьковского сельского поселения муниципального района «Ровеньский район» Белгородской области</w:t>
            </w:r>
            <w:r>
              <w:rPr>
                <w:rFonts w:ascii="Times New Roman" w:hAnsi="Times New Roman"/>
                <w:color w:val="F79646"/>
              </w:rPr>
              <w:t>.</w:t>
            </w:r>
          </w:p>
          <w:p>
            <w:pPr>
              <w:pStyle w:val="ConsPlusNormal1"/>
              <w:widowControl/>
              <w:ind w:left="57" w:right="113" w:hanging="0"/>
              <w:jc w:val="both"/>
              <w:rPr/>
            </w:pPr>
            <w:r>
              <w:rPr>
                <w:rFonts w:ascii="Times New Roman" w:hAnsi="Times New Roman"/>
              </w:rPr>
              <w:t>Дата и время начала проведения аукциона – «27»  апреля  2023 г. в 10 часов 00 минут  (время московское).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color w:val="F79646"/>
              </w:rPr>
            </w:pPr>
            <w:r>
              <w:rPr>
                <w:color w:val="F79646"/>
              </w:rPr>
            </w:r>
          </w:p>
        </w:tc>
      </w:tr>
      <w:tr>
        <w:trPr/>
        <w:tc>
          <w:tcPr>
            <w:tcW w:w="441" w:type="dxa"/>
            <w:tcBorders/>
          </w:tcPr>
          <w:p>
            <w:pPr>
              <w:pStyle w:val="Normal"/>
              <w:rPr>
                <w:color w:val="F79646"/>
              </w:rPr>
            </w:pPr>
            <w:r>
              <w:rPr>
                <w:color w:val="F7964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/>
            </w:pPr>
            <w:r>
              <w:rPr>
                <w:rFonts w:ascii="Times New Roman" w:hAnsi="Times New Roman"/>
              </w:rPr>
              <w:t>Задаток для участия в аукционе не предусмотрен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/>
            </w:pPr>
            <w:r>
              <w:rPr>
                <w:rFonts w:ascii="Times New Roman" w:hAnsi="Times New Roman"/>
              </w:rPr>
              <w:t>Обеспечение исполнения договора не предусмотрено.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Ограничение участия в аукционе лиц, не относящихся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/>
            </w:pPr>
            <w:r>
              <w:rPr>
                <w:rFonts w:ascii="Times New Roman" w:hAnsi="Times New Roman"/>
              </w:rPr>
              <w:t>Не установлено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Требования к техническому состоянию имущества, которым оно должно соответствовать на момент окончания срока договора аренды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57" w:right="57" w:hanging="0"/>
              <w:jc w:val="both"/>
              <w:rPr/>
            </w:pPr>
            <w:r>
              <w:rPr>
                <w:rFonts w:ascii="Times New Roman" w:hAnsi="Times New Roman"/>
              </w:rPr>
              <w:t>Имущество на момент окончания срока договора аренды должно находиться в состоянии не хуже, чем то, в котором Арендатор получил имущество с учетом проведения текущего (капитального) ремонта за счет средств арендатора в порядке, предусмотренном договором аренды, и с учетом нормального износа.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Требования к объему, перечню, качеству и срокам выполнения работ, которые необходимо выполнить в отношении имущества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/>
            </w:pPr>
            <w:r>
              <w:rPr>
                <w:rFonts w:ascii="Times New Roman" w:hAnsi="Times New Roman"/>
              </w:rPr>
              <w:t>Не установлено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имущества, требования к описанию участниками аукциона поставляемого товара, выполняемых работ, оказываемых услуг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/>
            </w:pPr>
            <w:r>
              <w:rPr>
                <w:rFonts w:ascii="Times New Roman" w:hAnsi="Times New Roman"/>
              </w:rPr>
              <w:t>Не установлено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Порядок передачи прав на имущество, созданное участником аукциона в рамках исполнения договора аренды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/>
            </w:pPr>
            <w:r>
              <w:rPr>
                <w:rFonts w:ascii="Times New Roman" w:hAnsi="Times New Roman"/>
              </w:rPr>
              <w:t>Не установлено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120" w:hanging="0"/>
              <w:rPr/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Fonts w:ascii="Times New Roman" w:hAnsi="Times New Roman"/>
              </w:rPr>
              <w:t>Срок, в течение которого победитель аукциона должен подписать проект договора аренды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left="57" w:right="57" w:hanging="0"/>
              <w:jc w:val="both"/>
              <w:rPr/>
            </w:pPr>
            <w:r>
              <w:rPr>
                <w:rFonts w:ascii="Times New Roman" w:hAnsi="Times New Roman"/>
              </w:rPr>
              <w:t>Не менее 10 (десяти)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rmal1"/>
        <w:widowControl/>
        <w:spacing w:before="240" w:after="60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sectPr>
      <w:type w:val="nextPage"/>
      <w:pgSz w:w="11906" w:h="16838"/>
      <w:pgMar w:left="1418" w:right="851" w:header="0" w:top="709" w:footer="0" w:bottom="76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12" w:customStyle="1">
    <w:name w:val="Название Знак1"/>
    <w:link w:val="a5"/>
    <w:uiPriority w:val="10"/>
    <w:qFormat/>
    <w:rPr>
      <w:sz w:val="48"/>
      <w:szCs w:val="48"/>
    </w:rPr>
  </w:style>
  <w:style w:type="character" w:styleId="Style5" w:customStyle="1">
    <w:name w:val="Подзаголовок Знак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6" w:customStyle="1">
    <w:name w:val="Выделенная цитата Знак"/>
    <w:link w:val="a8"/>
    <w:uiPriority w:val="30"/>
    <w:qFormat/>
    <w:rPr>
      <w:i/>
    </w:rPr>
  </w:style>
  <w:style w:type="character" w:styleId="Style7" w:customStyle="1">
    <w:name w:val="Верхний колонтитул Знак"/>
    <w:link w:val="aa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Style8" w:customStyle="1">
    <w:name w:val="Нижний колонтитул Знак"/>
    <w:link w:val="ac"/>
    <w:uiPriority w:val="99"/>
    <w:qFormat/>
    <w:rPr/>
  </w:style>
  <w:style w:type="character" w:styleId="Style9" w:customStyle="1">
    <w:name w:val="Интернет-ссылка"/>
    <w:rPr>
      <w:color w:val="0000FF"/>
      <w:u w:val="single"/>
    </w:rPr>
  </w:style>
  <w:style w:type="character" w:styleId="Style10" w:customStyle="1">
    <w:name w:val="Текст сноски Знак"/>
    <w:link w:val="af1"/>
    <w:uiPriority w:val="99"/>
    <w:qFormat/>
    <w:rPr>
      <w:sz w:val="18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link w:val="af4"/>
    <w:uiPriority w:val="99"/>
    <w:qFormat/>
    <w:rPr>
      <w:sz w:val="20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23" w:customStyle="1">
    <w:name w:val="Основной шрифт абзаца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13" w:customStyle="1">
    <w:name w:val="Основной шрифт абзаца1"/>
    <w:qFormat/>
    <w:rPr/>
  </w:style>
  <w:style w:type="character" w:styleId="Style14" w:customStyle="1">
    <w:name w:val="Посещённая гиперссылка"/>
    <w:rPr>
      <w:color w:val="800080"/>
      <w:u w:val="single"/>
    </w:rPr>
  </w:style>
  <w:style w:type="character" w:styleId="Jsextractedaddress" w:customStyle="1">
    <w:name w:val="js-extracted-address"/>
    <w:basedOn w:val="23"/>
    <w:qFormat/>
    <w:rPr/>
  </w:style>
  <w:style w:type="character" w:styleId="Wmicallto" w:customStyle="1">
    <w:name w:val="wmi-callto"/>
    <w:basedOn w:val="23"/>
    <w:qFormat/>
    <w:rPr/>
  </w:style>
  <w:style w:type="character" w:styleId="Dropdownusername" w:customStyle="1">
    <w:name w:val="dropdown-user-name"/>
    <w:basedOn w:val="23"/>
    <w:qFormat/>
    <w:rPr/>
  </w:style>
  <w:style w:type="character" w:styleId="Dropdownusernamefirstletter" w:customStyle="1">
    <w:name w:val="dropdown-user-name__first-letter"/>
    <w:basedOn w:val="23"/>
    <w:qFormat/>
    <w:rPr/>
  </w:style>
  <w:style w:type="character" w:styleId="Style15" w:customStyle="1">
    <w:name w:val="Название Знак"/>
    <w:qFormat/>
    <w:rPr>
      <w:rFonts w:ascii="Cambria" w:hAnsi="Cambria" w:eastAsia="Times New Roman"/>
      <w:b/>
      <w:bCs/>
      <w:sz w:val="32"/>
      <w:szCs w:val="32"/>
      <w:lang w:eastAsia="zh-CN"/>
    </w:rPr>
  </w:style>
  <w:style w:type="paragraph" w:styleId="Style16" w:customStyle="1">
    <w:name w:val="Заголовок"/>
    <w:basedOn w:val="Normal"/>
    <w:next w:val="Normal"/>
    <w:qFormat/>
    <w:pPr>
      <w:spacing w:before="240" w:after="60"/>
      <w:jc w:val="center"/>
    </w:pPr>
    <w:rPr>
      <w:rFonts w:ascii="Cambria" w:hAnsi="Cambria"/>
      <w:b/>
      <w:bCs/>
      <w:sz w:val="32"/>
      <w:szCs w:val="32"/>
      <w:lang w:val="en-US" w:bidi="en-US"/>
    </w:rPr>
  </w:style>
  <w:style w:type="paragraph" w:styleId="Style17">
    <w:name w:val="Body Text"/>
    <w:basedOn w:val="Normal"/>
    <w:pPr>
      <w:jc w:val="center"/>
    </w:pPr>
    <w:rPr>
      <w:sz w:val="28"/>
    </w:rPr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Title"/>
    <w:basedOn w:val="Normal"/>
    <w:next w:val="Normal"/>
    <w:link w:val="11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Style22">
    <w:name w:val="Subtitle"/>
    <w:basedOn w:val="Normal"/>
    <w:next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Style25">
    <w:name w:val="Footer"/>
    <w:basedOn w:val="Normal"/>
    <w:link w:val="ad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4"/>
      <w:szCs w:val="24"/>
      <w:lang w:val="en-US" w:bidi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6">
    <w:name w:val="Footnote Text"/>
    <w:basedOn w:val="Normal"/>
    <w:link w:val="af2"/>
    <w:uiPriority w:val="99"/>
    <w:semiHidden/>
    <w:unhideWhenUsed/>
    <w:pPr>
      <w:spacing w:before="0" w:after="40"/>
    </w:pPr>
    <w:rPr>
      <w:sz w:val="18"/>
    </w:rPr>
  </w:style>
  <w:style w:type="paragraph" w:styleId="Style27">
    <w:name w:val="Endnote Text"/>
    <w:basedOn w:val="Normal"/>
    <w:link w:val="af5"/>
    <w:uiPriority w:val="99"/>
    <w:semiHidden/>
    <w:unhideWhenUsed/>
    <w:pPr/>
    <w:rPr/>
  </w:style>
  <w:style w:type="paragraph" w:styleId="14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4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5" w:customStyle="1">
    <w:name w:val="Указатель2"/>
    <w:basedOn w:val="Normal"/>
    <w:qFormat/>
    <w:pPr>
      <w:suppressLineNumbers/>
    </w:pPr>
    <w:rPr/>
  </w:style>
  <w:style w:type="paragraph" w:styleId="15" w:customStyle="1">
    <w:name w:val="Название объекта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6" w:customStyle="1">
    <w:name w:val="Указатель1"/>
    <w:basedOn w:val="Normal"/>
    <w:qFormat/>
    <w:pPr>
      <w:suppressLineNumbers/>
    </w:pPr>
    <w:rPr/>
  </w:style>
  <w:style w:type="paragraph" w:styleId="Style28" w:customStyle="1">
    <w:name w:val="Знак"/>
    <w:basedOn w:val="Normal"/>
    <w:qFormat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normal" w:customStyle="1">
    <w:name w:val="consplusnormal"/>
    <w:basedOn w:val="Normal"/>
    <w:qFormat/>
    <w:pPr>
      <w:spacing w:before="280" w:after="280"/>
    </w:pPr>
    <w:rPr>
      <w:sz w:val="24"/>
      <w:szCs w:val="24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16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33" w:customStyle="1">
    <w:name w:val="Стиль3"/>
    <w:basedOn w:val="211"/>
    <w:qFormat/>
    <w:pPr>
      <w:widowControl w:val="false"/>
      <w:tabs>
        <w:tab w:val="clear" w:pos="708"/>
        <w:tab w:val="left" w:pos="227" w:leader="none"/>
      </w:tabs>
      <w:spacing w:lineRule="auto" w:line="240" w:before="0" w:after="0"/>
      <w:ind w:left="0" w:hanging="0"/>
      <w:jc w:val="both"/>
    </w:pPr>
    <w:rPr>
      <w:sz w:val="24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Western" w:customStyle="1">
    <w:name w:val="western"/>
    <w:basedOn w:val="Normal"/>
    <w:qFormat/>
    <w:pPr>
      <w:spacing w:before="280" w:after="280"/>
    </w:pPr>
    <w:rPr>
      <w:sz w:val="24"/>
      <w:szCs w:val="24"/>
    </w:rPr>
  </w:style>
  <w:style w:type="paragraph" w:styleId="Style29">
    <w:name w:val="Body Text Indent"/>
    <w:basedOn w:val="Normal"/>
    <w:pPr>
      <w:spacing w:before="0" w:after="120"/>
      <w:ind w:left="283" w:hanging="0"/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Times New Roman"/>
      <w:b/>
      <w:bCs/>
      <w:color w:val="auto"/>
      <w:kern w:val="0"/>
      <w:sz w:val="20"/>
      <w:szCs w:val="20"/>
      <w:lang w:val="ru-RU" w:eastAsia="zh-CN" w:bidi="ar-SA"/>
    </w:rPr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Style32" w:customStyle="1">
    <w:name w:val="Содержимое врезки"/>
    <w:basedOn w:val="Normal"/>
    <w:qFormat/>
    <w:pPr/>
    <w:rPr/>
  </w:style>
  <w:style w:type="paragraph" w:styleId="Db9fe9049761426654245bb2dd862eecmsonormal" w:customStyle="1">
    <w:name w:val="db9fe9049761426654245bb2dd862eecmsonormal"/>
    <w:basedOn w:val="Normal"/>
    <w:qFormat/>
    <w:pPr>
      <w:spacing w:before="280" w:after="28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/>
      </w:tcPr>
    </w:tblStylePr>
    <w:tblStylePr w:type="band1Horz">
      <w:rPr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/>
      </w:tcPr>
    </w:tblStylePr>
    <w:tblStylePr w:type="band1Horz">
      <w:rPr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/>
      </w:tcPr>
    </w:tblStylePr>
    <w:tblStylePr w:type="band1Horz">
      <w:rPr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000000"/>
      </w:tcPr>
    </w:tblStylePr>
    <w:tblStylePr w:type="firstCol">
      <w:rPr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4F81BD"/>
      </w:tcPr>
    </w:tblStylePr>
    <w:tblStylePr w:type="firstCol">
      <w:rPr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C0504D"/>
      </w:tcPr>
    </w:tblStylePr>
    <w:tblStylePr w:type="firstCol">
      <w:rPr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9BBB59"/>
      </w:tcPr>
    </w:tblStylePr>
    <w:tblStylePr w:type="firstCol">
      <w:rPr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8064A2"/>
      </w:tcPr>
    </w:tblStylePr>
    <w:tblStylePr w:type="firstCol">
      <w:rPr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4BACC6"/>
      </w:tcPr>
    </w:tblStylePr>
    <w:tblStylePr w:type="firstCol">
      <w:rPr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F79646"/>
      </w:tcPr>
    </w:tblStylePr>
    <w:tblStylePr w:type="firstCol">
      <w:rPr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FFFFFF" w:fill="CBCBCB"/>
      </w:tcPr>
    </w:tblStylePr>
    <w:tblStylePr w:type="band1Horz">
      <w:rPr>
        <w:color w:val="7F7F7F"/>
        <w:sz w:val="22"/>
      </w:rPr>
      <w:tblPr/>
      <w:tcPr>
        <w:shd w:val="clear" w:color="FFFFFF" w:fill="CBCBCB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color="A6BFDD" w:sz="12" w:space="0"/>
        </w:tcBorders>
      </w:tcPr>
    </w:tblStylePr>
    <w:tblStylePr w:type="lastRow">
      <w:rPr>
        <w:b/>
        <w:color w:val="A6BFDD"/>
      </w:rPr>
      <w:tblPr/>
    </w:tblStylePr>
    <w:tblStylePr w:type="firstCol">
      <w:rPr>
        <w:b/>
        <w:color w:val="A6BFDD"/>
      </w:rPr>
      <w:tblPr/>
    </w:tblStylePr>
    <w:tblStylePr w:type="lastCol">
      <w:rPr>
        <w:b/>
        <w:color w:val="A6BFDD"/>
      </w:rPr>
      <w:tblPr/>
    </w:tblStylePr>
    <w:tblStylePr w:type="band1Vert">
      <w:tblPr/>
      <w:tcPr>
        <w:shd w:val="clear" w:color="FFFFFF" w:fill="DAE5F1"/>
      </w:tcPr>
    </w:tblStylePr>
    <w:tblStylePr w:type="band1Horz">
      <w:rPr>
        <w:color w:val="A6BFDD"/>
        <w:sz w:val="22"/>
      </w:rPr>
      <w:tblPr/>
      <w:tcPr>
        <w:shd w:val="clear" w:color="FFFFFF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color="D99695" w:sz="12" w:space="0"/>
        </w:tcBorders>
      </w:tcPr>
    </w:tblStylePr>
    <w:tblStylePr w:type="lastRow">
      <w:rPr>
        <w:b/>
        <w:color w:val="D99695"/>
      </w:rPr>
      <w:tblPr/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FFFFFF" w:fill="F2DCDC"/>
      </w:tcPr>
    </w:tblStylePr>
    <w:tblStylePr w:type="band1Horz">
      <w:rPr>
        <w:color w:val="D99695"/>
        <w:sz w:val="22"/>
      </w:rPr>
      <w:tblPr/>
      <w:tcPr>
        <w:shd w:val="clear" w:color="FFFFFF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color="9ABB59" w:sz="12" w:space="0"/>
        </w:tcBorders>
      </w:tcPr>
    </w:tblStylePr>
    <w:tblStylePr w:type="lastRow">
      <w:rPr>
        <w:b/>
        <w:color w:val="9ABB59"/>
      </w:rPr>
      <w:tblPr/>
    </w:tblStylePr>
    <w:tblStylePr w:type="firstCol">
      <w:rPr>
        <w:b/>
        <w:color w:val="9ABB59"/>
      </w:rPr>
      <w:tblPr/>
    </w:tblStylePr>
    <w:tblStylePr w:type="lastCol">
      <w:rPr>
        <w:b/>
        <w:color w:val="9ABB59"/>
      </w:rPr>
      <w:tblPr/>
    </w:tblStylePr>
    <w:tblStylePr w:type="band1Vert">
      <w:tblPr/>
      <w:tcPr>
        <w:shd w:val="clear" w:color="FFFFFF" w:fill="EAF1DC"/>
      </w:tcPr>
    </w:tblStylePr>
    <w:tblStylePr w:type="band1Horz">
      <w:rPr>
        <w:color w:val="9ABB59"/>
        <w:sz w:val="22"/>
      </w:rPr>
      <w:tblPr/>
      <w:tcPr>
        <w:shd w:val="clear" w:color="FFFFFF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color="B2A1C6" w:sz="12" w:space="0"/>
        </w:tcBorders>
      </w:tcPr>
    </w:tblStylePr>
    <w:tblStylePr w:type="lastRow">
      <w:rPr>
        <w:b/>
        <w:color w:val="B2A1C6"/>
      </w:rPr>
      <w:tblPr/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FFFFFF" w:fill="E5DFEC"/>
      </w:tcPr>
    </w:tblStylePr>
    <w:tblStylePr w:type="band1Horz">
      <w:rPr>
        <w:color w:val="B2A1C6"/>
        <w:sz w:val="22"/>
      </w:rPr>
      <w:tblPr/>
      <w:tcPr>
        <w:shd w:val="clear" w:color="FFFFFF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color="4BACC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FFFFFF" w:fill="DAEEF3"/>
      </w:tcPr>
    </w:tblStylePr>
    <w:tblStylePr w:type="band1Horz">
      <w:rPr>
        <w:color w:val="266779"/>
        <w:sz w:val="22"/>
      </w:rPr>
      <w:tblPr/>
      <w:tcPr>
        <w:shd w:val="clear" w:color="FFFFFF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color="F7964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FFFFFF" w:fill="FDE9D8"/>
      </w:tcPr>
    </w:tblStylePr>
    <w:tblStylePr w:type="band1Horz">
      <w:rPr>
        <w:color w:val="266779"/>
        <w:sz w:val="22"/>
      </w:rPr>
      <w:tblPr/>
      <w:tcPr>
        <w:shd w:val="clear" w:color="FFFFFF" w:fill="FDE9D8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color w:val="7F7F7F"/>
        <w:sz w:val="22"/>
      </w:rPr>
      <w:tblPr/>
      <w:tcPr>
        <w:shd w:val="clear" w:color="FFFFFF" w:fill="F2F2F2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A6BFDD"/>
        <w:sz w:val="22"/>
      </w:rPr>
      <w:tblPr/>
      <w:tcPr>
        <w:tcBorders>
          <w:top w:val="single" w:color="A6BFD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A6BFDD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sz="4" w:space="0"/>
        </w:tcBorders>
        <w:shd w:val="clear" w:color="FFFFFF" w:fill="FFFFFF"/>
      </w:tcPr>
    </w:tblStylePr>
    <w:tblStylePr w:type="lastCol">
      <w:rPr>
        <w:i/>
        <w:color w:val="A6BFDD"/>
        <w:sz w:val="22"/>
      </w:rPr>
      <w:tblPr/>
      <w:tcPr>
        <w:tcBorders>
          <w:top w:val="none" w:color="auto" w:sz="0" w:space="0"/>
          <w:left w:val="single" w:color="A6BFDD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color w:val="A6BFDD"/>
        <w:sz w:val="22"/>
      </w:rPr>
      <w:tblPr/>
      <w:tcPr>
        <w:shd w:val="clear" w:color="FFFFFF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D99695"/>
        <w:sz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color w:val="D99695"/>
        <w:sz w:val="22"/>
      </w:rPr>
      <w:tblPr/>
      <w:tcPr>
        <w:shd w:val="clear" w:color="FFFFFF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9ABB59"/>
        <w:sz w:val="22"/>
      </w:rPr>
      <w:tblPr/>
      <w:tcPr>
        <w:tcBorders>
          <w:top w:val="single" w:color="9ABB59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ABB59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sz="4" w:space="0"/>
        </w:tcBorders>
        <w:shd w:val="clear" w:color="FFFFFF" w:fill="FFFFFF"/>
      </w:tcPr>
    </w:tblStylePr>
    <w:tblStylePr w:type="lastCol">
      <w:rPr>
        <w:i/>
        <w:color w:val="9ABB59"/>
        <w:sz w:val="22"/>
      </w:rPr>
      <w:tblPr/>
      <w:tcPr>
        <w:tcBorders>
          <w:top w:val="none" w:color="auto" w:sz="0" w:space="0"/>
          <w:left w:val="single" w:color="9ABB59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color w:val="9ABB59"/>
        <w:sz w:val="22"/>
      </w:rPr>
      <w:tblPr/>
      <w:tcPr>
        <w:shd w:val="clear" w:color="FFFFFF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B2A1C6"/>
        <w:sz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color w:val="B2A1C6"/>
        <w:sz w:val="22"/>
      </w:rPr>
      <w:tblPr/>
      <w:tcPr>
        <w:shd w:val="clear" w:color="FFFFFF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266779"/>
        <w:sz w:val="22"/>
      </w:rPr>
      <w:tblPr/>
      <w:tcPr>
        <w:tcBorders>
          <w:top w:val="single" w:color="99D0D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66779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sz="4" w:space="0"/>
        </w:tcBorders>
        <w:shd w:val="clear" w:color="FFFFFF" w:fill="FFFFFF"/>
      </w:tcPr>
    </w:tblStylePr>
    <w:tblStylePr w:type="lastCol">
      <w:rPr>
        <w:i/>
        <w:color w:val="266779"/>
        <w:sz w:val="22"/>
      </w:rPr>
      <w:tblPr/>
      <w:tcPr>
        <w:tcBorders>
          <w:top w:val="none" w:color="auto" w:sz="0" w:space="0"/>
          <w:left w:val="single" w:color="99D0DE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color w:val="266779"/>
        <w:sz w:val="22"/>
      </w:rPr>
      <w:tblPr/>
      <w:tcPr>
        <w:shd w:val="clear" w:color="FFFFFF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B15407"/>
        <w:sz w:val="22"/>
      </w:rPr>
      <w:tblPr/>
      <w:tcPr>
        <w:tcBorders>
          <w:top w:val="single" w:color="FAC39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15407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sz="4" w:space="0"/>
        </w:tcBorders>
        <w:shd w:val="clear" w:color="FFFFFF" w:fill="FFFFFF"/>
      </w:tcPr>
    </w:tblStylePr>
    <w:tblStylePr w:type="lastCol">
      <w:rPr>
        <w:i/>
        <w:color w:val="B15407"/>
        <w:sz w:val="22"/>
      </w:rPr>
      <w:tblPr/>
      <w:tcPr>
        <w:tcBorders>
          <w:top w:val="none" w:color="auto" w:sz="0" w:space="0"/>
          <w:left w:val="single" w:color="FAC39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color w:val="B15407"/>
        <w:sz w:val="22"/>
      </w:rPr>
      <w:tblPr/>
      <w:tcPr>
        <w:shd w:val="clear" w:color="FFFFFF" w:fill="FDE9D8"/>
      </w:tcPr>
    </w:tblStylePr>
    <w:tblStylePr w:type="band2Horz">
      <w:rPr>
        <w:color w:val="B15407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/>
      </w:tcPr>
    </w:tblStylePr>
    <w:tblStylePr w:type="band1Horz">
      <w:rPr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/>
      </w:tcPr>
    </w:tblStylePr>
    <w:tblStylePr w:type="band1Horz">
      <w:rPr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/>
      </w:tcPr>
    </w:tblStylePr>
    <w:tblStylePr w:type="band1Horz">
      <w:rPr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/>
      </w:tcPr>
    </w:tblStylePr>
    <w:tblStylePr w:type="band1Horz">
      <w:rPr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/>
      </w:tcPr>
    </w:tblStylePr>
    <w:tblStylePr w:type="band1Horz">
      <w:rPr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/>
      </w:tcPr>
    </w:tblStylePr>
    <w:tblStylePr w:type="band1Horz">
      <w:rPr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/>
      </w:tcPr>
    </w:tblStylePr>
    <w:tblStylePr w:type="band1Horz">
      <w:rPr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sz="4" w:space="0"/>
          <w:bottom w:val="single" w:color="4F81BD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sz="4" w:space="0"/>
          <w:right w:val="single" w:color="D9969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sz="4" w:space="0"/>
          <w:bottom w:val="single" w:color="D99695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sz="4" w:space="0"/>
          <w:right w:val="single" w:color="C3D69B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sz="4" w:space="0"/>
          <w:bottom w:val="single" w:color="C3D69B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sz="4" w:space="0"/>
          <w:right w:val="single" w:color="B2A1C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sz="4" w:space="0"/>
          <w:bottom w:val="single" w:color="B2A1C6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sz="4" w:space="0"/>
          <w:right w:val="single" w:color="92CCDC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sz="4" w:space="0"/>
          <w:bottom w:val="single" w:color="92CCDC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sz="4" w:space="0"/>
          <w:right w:val="single" w:color="FAC09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sz="4" w:space="0"/>
          <w:bottom w:val="single" w:color="FAC090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/>
      </w:tcPr>
    </w:tblStylePr>
    <w:tblStylePr w:type="band1Horz">
      <w:rPr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/>
      </w:tcPr>
    </w:tblStylePr>
    <w:tblStylePr w:type="band1Horz">
      <w:rPr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/>
      </w:tcPr>
    </w:tblStylePr>
    <w:tblStylePr w:type="band1Horz">
      <w:rPr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/>
      </w:tcPr>
    </w:tblStylePr>
    <w:tblStylePr w:type="band1Horz">
      <w:rPr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/>
      </w:tcPr>
    </w:tblStylePr>
    <w:tblStylePr w:type="band1Horz">
      <w:rPr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/>
      </w:tcPr>
    </w:tblStylePr>
    <w:tblStylePr w:type="band1Horz">
      <w:rPr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/>
      </w:tcPr>
    </w:tblStylePr>
    <w:tblStylePr w:type="band1Horz">
      <w:rPr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FFFFFF" w:fill="7F7F7F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sz="32" w:space="0"/>
          <w:bottom w:val="single" w:color="FFFFFF" w:sz="12" w:space="0"/>
        </w:tcBorders>
        <w:shd w:val="clear" w:color="FFFFFF" w:fill="4F81BD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4F81BD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4F81BD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4F81BD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4F81BD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sz="32" w:space="0"/>
          <w:bottom w:val="single" w:color="FFFFFF" w:sz="12" w:space="0"/>
        </w:tcBorders>
        <w:shd w:val="clear" w:color="FFFFFF" w:fill="D9969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D9969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D9969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D9969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D9969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3D69B" w:sz="32" w:space="0"/>
          <w:bottom w:val="single" w:color="FFFFFF" w:sz="12" w:space="0"/>
        </w:tcBorders>
        <w:shd w:val="clear" w:color="FFFFFF" w:fill="C3D69B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3D69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3D69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C3D69B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C3D69B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sz="32" w:space="0"/>
          <w:bottom w:val="single" w:color="FFFFFF" w:sz="12" w:space="0"/>
        </w:tcBorders>
        <w:shd w:val="clear" w:color="FFFFFF" w:fill="B2A1C6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B2A1C6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B2A1C6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B2A1C6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B2A1C6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2CCDC" w:sz="32" w:space="0"/>
          <w:bottom w:val="single" w:color="FFFFFF" w:sz="12" w:space="0"/>
        </w:tcBorders>
        <w:shd w:val="clear" w:color="FFFFFF" w:fill="92CCDC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92CCDC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92CCDC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92CCDC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92CCDC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AC090" w:sz="32" w:space="0"/>
          <w:bottom w:val="single" w:color="FFFFFF" w:sz="12" w:space="0"/>
        </w:tcBorders>
        <w:shd w:val="clear" w:color="FFFFFF" w:fill="FAC090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AC090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AC090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FAC090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FAC090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FFFFFF" w:fill="BFBFBF"/>
      </w:tcPr>
    </w:tblStylePr>
    <w:tblStylePr w:type="band1Horz">
      <w:rPr>
        <w:color w:val="000000"/>
        <w:sz w:val="22"/>
      </w:rPr>
      <w:tblPr/>
      <w:tcPr>
        <w:shd w:val="clear" w:color="FFFFFF" w:fill="BFBFBF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color="4F81BD" w:sz="4" w:space="0"/>
        </w:tcBorders>
      </w:tcPr>
    </w:tblStylePr>
    <w:tblStylePr w:type="lastRow">
      <w:rPr>
        <w:b/>
        <w:color w:val="2A4A71"/>
      </w:rPr>
      <w:tblPr/>
      <w:tcPr>
        <w:tcBorders>
          <w:top w:val="single" w:color="4F81BD" w:sz="4" w:space="0"/>
        </w:tcBorders>
      </w:tcPr>
    </w:tblStylePr>
    <w:tblStylePr w:type="firstCol">
      <w:rPr>
        <w:b/>
        <w:color w:val="2A4A71"/>
      </w:rPr>
      <w:tblPr/>
    </w:tblStylePr>
    <w:tblStylePr w:type="lastCol">
      <w:rPr>
        <w:b/>
        <w:color w:val="2A4A71"/>
      </w:rPr>
      <w:tblPr/>
    </w:tblStylePr>
    <w:tblStylePr w:type="band1Vert">
      <w:tblPr/>
      <w:tcPr>
        <w:shd w:val="clear" w:color="FFFFFF" w:fill="D2DFEE"/>
      </w:tcPr>
    </w:tblStylePr>
    <w:tblStylePr w:type="band1Horz">
      <w:rPr>
        <w:color w:val="2A4A71"/>
        <w:sz w:val="22"/>
      </w:rPr>
      <w:tblPr/>
      <w:tcPr>
        <w:shd w:val="clear" w:color="FFFFFF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color="D99695" w:sz="4" w:space="0"/>
        </w:tcBorders>
      </w:tcPr>
    </w:tblStylePr>
    <w:tblStylePr w:type="lastRow">
      <w:rPr>
        <w:b/>
        <w:color w:val="D99695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FFFFFF" w:fill="EFD2D2"/>
      </w:tcPr>
    </w:tblStylePr>
    <w:tblStylePr w:type="band1Horz">
      <w:rPr>
        <w:color w:val="D99695"/>
        <w:sz w:val="22"/>
      </w:rPr>
      <w:tblPr/>
      <w:tcPr>
        <w:shd w:val="clear" w:color="FFFFFF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color="C3D69B" w:sz="4" w:space="0"/>
        </w:tcBorders>
      </w:tcPr>
    </w:tblStylePr>
    <w:tblStylePr w:type="lastRow">
      <w:rPr>
        <w:b/>
        <w:color w:val="C3D69B"/>
      </w:rPr>
      <w:tblPr/>
      <w:tcPr>
        <w:tcBorders>
          <w:top w:val="single" w:color="C3D69B" w:sz="4" w:space="0"/>
        </w:tcBorders>
      </w:tcPr>
    </w:tblStylePr>
    <w:tblStylePr w:type="firstCol">
      <w:rPr>
        <w:b/>
        <w:color w:val="C3D69B"/>
      </w:rPr>
      <w:tblPr/>
    </w:tblStylePr>
    <w:tblStylePr w:type="lastCol">
      <w:rPr>
        <w:b/>
        <w:color w:val="C3D69B"/>
      </w:rPr>
      <w:tblPr/>
    </w:tblStylePr>
    <w:tblStylePr w:type="band1Vert">
      <w:tblPr/>
      <w:tcPr>
        <w:shd w:val="clear" w:color="FFFFFF" w:fill="E5EED5"/>
      </w:tcPr>
    </w:tblStylePr>
    <w:tblStylePr w:type="band1Horz">
      <w:rPr>
        <w:color w:val="C3D69B"/>
        <w:sz w:val="22"/>
      </w:rPr>
      <w:tblPr/>
      <w:tcPr>
        <w:shd w:val="clear" w:color="FFFFFF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color="B2A1C6" w:sz="4" w:space="0"/>
        </w:tcBorders>
      </w:tcPr>
    </w:tblStylePr>
    <w:tblStylePr w:type="lastRow">
      <w:rPr>
        <w:b/>
        <w:color w:val="B2A1C6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FFFFFF" w:fill="DFD8E7"/>
      </w:tcPr>
    </w:tblStylePr>
    <w:tblStylePr w:type="band1Horz">
      <w:rPr>
        <w:color w:val="B2A1C6"/>
        <w:sz w:val="22"/>
      </w:rPr>
      <w:tblPr/>
      <w:tcPr>
        <w:shd w:val="clear" w:color="FFFFFF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color="92CCDC" w:sz="4" w:space="0"/>
        </w:tcBorders>
      </w:tcPr>
    </w:tblStylePr>
    <w:tblStylePr w:type="lastRow">
      <w:rPr>
        <w:b/>
        <w:color w:val="92CCDC"/>
      </w:rPr>
      <w:tblPr/>
      <w:tcPr>
        <w:tcBorders>
          <w:top w:val="single" w:color="92CCDC" w:sz="4" w:space="0"/>
        </w:tcBorders>
      </w:tcPr>
    </w:tblStylePr>
    <w:tblStylePr w:type="firstCol">
      <w:rPr>
        <w:b/>
        <w:color w:val="92CCDC"/>
      </w:rPr>
      <w:tblPr/>
    </w:tblStylePr>
    <w:tblStylePr w:type="lastCol">
      <w:rPr>
        <w:b/>
        <w:color w:val="92CCDC"/>
      </w:rPr>
      <w:tblPr/>
    </w:tblStylePr>
    <w:tblStylePr w:type="band1Vert">
      <w:tblPr/>
      <w:tcPr>
        <w:shd w:val="clear" w:color="FFFFFF" w:fill="D1EAF0"/>
      </w:tcPr>
    </w:tblStylePr>
    <w:tblStylePr w:type="band1Horz">
      <w:rPr>
        <w:color w:val="92CCDC"/>
        <w:sz w:val="22"/>
      </w:rPr>
      <w:tblPr/>
      <w:tcPr>
        <w:shd w:val="clear" w:color="FFFFFF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color="FAC090" w:sz="4" w:space="0"/>
        </w:tcBorders>
      </w:tcPr>
    </w:tblStylePr>
    <w:tblStylePr w:type="lastRow">
      <w:rPr>
        <w:b/>
        <w:color w:val="FAC090"/>
      </w:rPr>
      <w:tblPr/>
      <w:tcPr>
        <w:tcBorders>
          <w:top w:val="single" w:color="FAC090" w:sz="4" w:space="0"/>
        </w:tcBorders>
      </w:tcPr>
    </w:tblStylePr>
    <w:tblStylePr w:type="firstCol">
      <w:rPr>
        <w:b/>
        <w:color w:val="FAC090"/>
      </w:rPr>
      <w:tblPr/>
    </w:tblStylePr>
    <w:tblStylePr w:type="lastCol">
      <w:rPr>
        <w:b/>
        <w:color w:val="FAC090"/>
      </w:rPr>
      <w:tblPr/>
    </w:tblStylePr>
    <w:tblStylePr w:type="band1Vert">
      <w:tblPr/>
      <w:tcPr>
        <w:shd w:val="clear" w:color="FFFFFF" w:fill="FDE4D0"/>
      </w:tcPr>
    </w:tblStylePr>
    <w:tblStylePr w:type="band1Horz">
      <w:rPr>
        <w:color w:val="FAC090"/>
        <w:sz w:val="22"/>
      </w:rPr>
      <w:tblPr/>
      <w:tcPr>
        <w:shd w:val="clear" w:color="FFFFFF" w:fill="FDE4D0"/>
      </w:tcPr>
    </w:tblStylePr>
    <w:tblStylePr w:type="band2Horz">
      <w:rPr>
        <w:color w:val="FAC090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color w:val="7F7F7F"/>
        <w:sz w:val="22"/>
      </w:rPr>
      <w:tblPr/>
      <w:tcPr>
        <w:shd w:val="clear" w:color="FFFFFF" w:fill="BFBFBF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2A4A71"/>
        <w:sz w:val="22"/>
      </w:rPr>
      <w:tblPr/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A4A71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  <w:shd w:val="clear" w:color="FFFFFF" w:fill="FFFFFF"/>
      </w:tcPr>
    </w:tblStylePr>
    <w:tblStylePr w:type="lastCol">
      <w:rPr>
        <w:i/>
        <w:color w:val="2A4A71"/>
        <w:sz w:val="22"/>
      </w:rPr>
      <w:tblPr/>
      <w:tcPr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color w:val="2A4A71"/>
        <w:sz w:val="22"/>
      </w:rPr>
      <w:tblPr/>
      <w:tcPr>
        <w:shd w:val="clear" w:color="FFFFFF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D99695"/>
        <w:sz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color w:val="D99695"/>
        <w:sz w:val="22"/>
      </w:rPr>
      <w:tblPr/>
      <w:tcPr>
        <w:shd w:val="clear" w:color="FFFFFF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C3D69B"/>
        <w:sz w:val="22"/>
      </w:rPr>
      <w:tblPr/>
      <w:tcPr>
        <w:tcBorders>
          <w:top w:val="single" w:color="C3D69B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C3D69B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sz="4" w:space="0"/>
        </w:tcBorders>
        <w:shd w:val="clear" w:color="FFFFFF" w:fill="FFFFFF"/>
      </w:tcPr>
    </w:tblStylePr>
    <w:tblStylePr w:type="lastCol">
      <w:rPr>
        <w:i/>
        <w:color w:val="C3D69B"/>
        <w:sz w:val="22"/>
      </w:rPr>
      <w:tblPr/>
      <w:tcPr>
        <w:tcBorders>
          <w:top w:val="none" w:color="auto" w:sz="0" w:space="0"/>
          <w:left w:val="single" w:color="C3D69B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color w:val="C3D69B"/>
        <w:sz w:val="22"/>
      </w:rPr>
      <w:tblPr/>
      <w:tcPr>
        <w:shd w:val="clear" w:color="FFFFFF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B2A1C6"/>
        <w:sz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color w:val="B2A1C6"/>
        <w:sz w:val="22"/>
      </w:rPr>
      <w:tblPr/>
      <w:tcPr>
        <w:shd w:val="clear" w:color="FFFFFF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92CCDC"/>
        <w:sz w:val="22"/>
      </w:rPr>
      <w:tblPr/>
      <w:tcPr>
        <w:tcBorders>
          <w:top w:val="single" w:color="92CCDC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2CCDC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sz="4" w:space="0"/>
        </w:tcBorders>
        <w:shd w:val="clear" w:color="FFFFFF" w:fill="FFFFFF"/>
      </w:tcPr>
    </w:tblStylePr>
    <w:tblStylePr w:type="lastCol">
      <w:rPr>
        <w:i/>
        <w:color w:val="92CCDC"/>
        <w:sz w:val="22"/>
      </w:rPr>
      <w:tblPr/>
      <w:tcPr>
        <w:tcBorders>
          <w:top w:val="none" w:color="auto" w:sz="0" w:space="0"/>
          <w:left w:val="single" w:color="92CCDC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color w:val="92CCDC"/>
        <w:sz w:val="22"/>
      </w:rPr>
      <w:tblPr/>
      <w:tcPr>
        <w:shd w:val="clear" w:color="FFFFFF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FAC090"/>
        <w:sz w:val="22"/>
      </w:rPr>
      <w:tblPr/>
      <w:tcPr>
        <w:tcBorders>
          <w:top w:val="single" w:color="FAC0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FAC090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sz="4" w:space="0"/>
        </w:tcBorders>
        <w:shd w:val="clear" w:color="FFFFFF" w:fill="FFFFFF"/>
      </w:tcPr>
    </w:tblStylePr>
    <w:tblStylePr w:type="lastCol">
      <w:rPr>
        <w:i/>
        <w:color w:val="FAC090"/>
        <w:sz w:val="22"/>
      </w:rPr>
      <w:tblPr/>
      <w:tcPr>
        <w:tcBorders>
          <w:top w:val="none" w:color="auto" w:sz="0" w:space="0"/>
          <w:left w:val="single" w:color="FAC090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color w:val="FAC090"/>
        <w:sz w:val="22"/>
      </w:rPr>
      <w:tblPr/>
      <w:tcPr>
        <w:shd w:val="clear" w:color="FFFFFF" w:fill="FDE4D0"/>
      </w:tcPr>
    </w:tblStylePr>
    <w:tblStylePr w:type="band2Horz">
      <w:rPr>
        <w:color w:val="FAC090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/>
      </w:tcPr>
    </w:tblStylePr>
    <w:tblStylePr w:type="lastRow">
      <w:rPr>
        <w:color w:val="F2F2F2"/>
        <w:sz w:val="22"/>
      </w:rPr>
      <w:tblPr/>
      <w:tcPr>
        <w:shd w:val="clear" w:color="FFFFFF" w:fill="7F7F7F"/>
      </w:tcPr>
    </w:tblStylePr>
    <w:tblStylePr w:type="firstCol">
      <w:rPr>
        <w:color w:val="F2F2F2"/>
        <w:sz w:val="22"/>
      </w:rPr>
      <w:tblPr/>
      <w:tcPr>
        <w:shd w:val="clear" w:color="FFFFFF" w:fill="7F7F7F"/>
      </w:tcPr>
    </w:tblStylePr>
    <w:tblStylePr w:type="lastCol">
      <w:rPr>
        <w:color w:val="F2F2F2"/>
        <w:sz w:val="22"/>
      </w:rPr>
      <w:tblPr/>
      <w:tcPr>
        <w:shd w:val="clear" w:color="FFFFF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/>
      </w:tcPr>
    </w:tblStylePr>
    <w:tblStylePr w:type="lastRow">
      <w:rPr>
        <w:color w:val="F2F2F2"/>
        <w:sz w:val="22"/>
      </w:rPr>
      <w:tblPr/>
      <w:tcPr>
        <w:shd w:val="clear" w:color="FFFFFF" w:fill="5D8AC2"/>
      </w:tcPr>
    </w:tblStylePr>
    <w:tblStylePr w:type="firstCol">
      <w:rPr>
        <w:color w:val="F2F2F2"/>
        <w:sz w:val="22"/>
      </w:rPr>
      <w:tblPr/>
      <w:tcPr>
        <w:shd w:val="clear" w:color="FFFFFF" w:fill="5D8AC2"/>
      </w:tcPr>
    </w:tblStylePr>
    <w:tblStylePr w:type="lastCol">
      <w:rPr>
        <w:color w:val="F2F2F2"/>
        <w:sz w:val="22"/>
      </w:rPr>
      <w:tblPr/>
      <w:tcPr>
        <w:shd w:val="clear" w:color="FFFFFF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/>
      </w:tcPr>
    </w:tblStylePr>
    <w:tblStylePr w:type="lastRow">
      <w:rPr>
        <w:color w:val="F2F2F2"/>
        <w:sz w:val="22"/>
      </w:rPr>
      <w:tblPr/>
      <w:tcPr>
        <w:shd w:val="clear" w:color="FFFFFF" w:fill="D99695"/>
      </w:tcPr>
    </w:tblStylePr>
    <w:tblStylePr w:type="firstCol">
      <w:rPr>
        <w:color w:val="F2F2F2"/>
        <w:sz w:val="22"/>
      </w:rPr>
      <w:tblPr/>
      <w:tcPr>
        <w:shd w:val="clear" w:color="FFFFFF" w:fill="D99695"/>
      </w:tcPr>
    </w:tblStylePr>
    <w:tblStylePr w:type="lastCol">
      <w:rPr>
        <w:color w:val="F2F2F2"/>
        <w:sz w:val="22"/>
      </w:rPr>
      <w:tblPr/>
      <w:tcPr>
        <w:shd w:val="clear" w:color="FFFFFF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/>
      </w:tcPr>
    </w:tblStylePr>
    <w:tblStylePr w:type="lastRow">
      <w:rPr>
        <w:color w:val="F2F2F2"/>
        <w:sz w:val="22"/>
      </w:rPr>
      <w:tblPr/>
      <w:tcPr>
        <w:shd w:val="clear" w:color="FFFFFF" w:fill="9ABB59"/>
      </w:tcPr>
    </w:tblStylePr>
    <w:tblStylePr w:type="firstCol">
      <w:rPr>
        <w:color w:val="F2F2F2"/>
        <w:sz w:val="22"/>
      </w:rPr>
      <w:tblPr/>
      <w:tcPr>
        <w:shd w:val="clear" w:color="FFFFFF" w:fill="9ABB59"/>
      </w:tcPr>
    </w:tblStylePr>
    <w:tblStylePr w:type="lastCol">
      <w:rPr>
        <w:color w:val="F2F2F2"/>
        <w:sz w:val="22"/>
      </w:rPr>
      <w:tblPr/>
      <w:tcPr>
        <w:shd w:val="clear" w:color="FFFFFF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/>
      </w:tcPr>
    </w:tblStylePr>
    <w:tblStylePr w:type="lastRow">
      <w:rPr>
        <w:color w:val="F2F2F2"/>
        <w:sz w:val="22"/>
      </w:rPr>
      <w:tblPr/>
      <w:tcPr>
        <w:shd w:val="clear" w:color="FFFFFF" w:fill="B2A1C6"/>
      </w:tcPr>
    </w:tblStylePr>
    <w:tblStylePr w:type="firstCol">
      <w:rPr>
        <w:color w:val="F2F2F2"/>
        <w:sz w:val="22"/>
      </w:rPr>
      <w:tblPr/>
      <w:tcPr>
        <w:shd w:val="clear" w:color="FFFFFF" w:fill="B2A1C6"/>
      </w:tcPr>
    </w:tblStylePr>
    <w:tblStylePr w:type="lastCol">
      <w:rPr>
        <w:color w:val="F2F2F2"/>
        <w:sz w:val="22"/>
      </w:rPr>
      <w:tblPr/>
      <w:tcPr>
        <w:shd w:val="clear" w:color="FFFFFF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/>
      </w:tcPr>
    </w:tblStylePr>
    <w:tblStylePr w:type="lastRow">
      <w:rPr>
        <w:color w:val="F2F2F2"/>
        <w:sz w:val="22"/>
      </w:rPr>
      <w:tblPr/>
      <w:tcPr>
        <w:shd w:val="clear" w:color="FFFFFF" w:fill="4BACC6"/>
      </w:tcPr>
    </w:tblStylePr>
    <w:tblStylePr w:type="firstCol">
      <w:rPr>
        <w:color w:val="F2F2F2"/>
        <w:sz w:val="22"/>
      </w:rPr>
      <w:tblPr/>
      <w:tcPr>
        <w:shd w:val="clear" w:color="FFFFFF" w:fill="4BACC6"/>
      </w:tcPr>
    </w:tblStylePr>
    <w:tblStylePr w:type="lastCol">
      <w:rPr>
        <w:color w:val="F2F2F2"/>
        <w:sz w:val="22"/>
      </w:rPr>
      <w:tblPr/>
      <w:tcPr>
        <w:shd w:val="clear" w:color="FFFFFF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/>
      </w:tcPr>
    </w:tblStylePr>
    <w:tblStylePr w:type="lastRow">
      <w:rPr>
        <w:color w:val="F2F2F2"/>
        <w:sz w:val="22"/>
      </w:rPr>
      <w:tblPr/>
      <w:tcPr>
        <w:shd w:val="clear" w:color="FFFFFF" w:fill="F79646"/>
      </w:tcPr>
    </w:tblStylePr>
    <w:tblStylePr w:type="firstCol">
      <w:rPr>
        <w:color w:val="F2F2F2"/>
        <w:sz w:val="22"/>
      </w:rPr>
      <w:tblPr/>
      <w:tcPr>
        <w:shd w:val="clear" w:color="FFFFFF" w:fill="F79646"/>
      </w:tcPr>
    </w:tblStylePr>
    <w:tblStylePr w:type="lastCol">
      <w:rPr>
        <w:color w:val="F2F2F2"/>
        <w:sz w:val="22"/>
      </w:rPr>
      <w:tblPr/>
      <w:tcPr>
        <w:shd w:val="clear" w:color="FFFFFF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/>
      </w:tcPr>
    </w:tblStylePr>
    <w:tblStylePr w:type="lastRow">
      <w:rPr>
        <w:color w:val="F2F2F2"/>
        <w:sz w:val="22"/>
      </w:rPr>
      <w:tblPr/>
      <w:tcPr>
        <w:shd w:val="clear" w:color="FFFFFF" w:fill="7F7F7F"/>
      </w:tcPr>
    </w:tblStylePr>
    <w:tblStylePr w:type="firstCol">
      <w:rPr>
        <w:color w:val="F2F2F2"/>
        <w:sz w:val="22"/>
      </w:rPr>
      <w:tblPr/>
      <w:tcPr>
        <w:shd w:val="clear" w:color="FFFFFF" w:fill="7F7F7F"/>
      </w:tcPr>
    </w:tblStylePr>
    <w:tblStylePr w:type="lastCol">
      <w:rPr>
        <w:color w:val="F2F2F2"/>
        <w:sz w:val="22"/>
      </w:rPr>
      <w:tblPr/>
      <w:tcPr>
        <w:shd w:val="clear" w:color="FFFFF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/>
      </w:tcPr>
    </w:tblStylePr>
    <w:tblStylePr w:type="lastRow">
      <w:rPr>
        <w:color w:val="F2F2F2"/>
        <w:sz w:val="22"/>
      </w:rPr>
      <w:tblPr/>
      <w:tcPr>
        <w:shd w:val="clear" w:color="FFFFFF" w:fill="5D8AC2"/>
      </w:tcPr>
    </w:tblStylePr>
    <w:tblStylePr w:type="firstCol">
      <w:rPr>
        <w:color w:val="F2F2F2"/>
        <w:sz w:val="22"/>
      </w:rPr>
      <w:tblPr/>
      <w:tcPr>
        <w:shd w:val="clear" w:color="FFFFFF" w:fill="5D8AC2"/>
      </w:tcPr>
    </w:tblStylePr>
    <w:tblStylePr w:type="lastCol">
      <w:rPr>
        <w:color w:val="F2F2F2"/>
        <w:sz w:val="22"/>
      </w:rPr>
      <w:tblPr/>
      <w:tcPr>
        <w:shd w:val="clear" w:color="FFFFFF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/>
      </w:tcPr>
    </w:tblStylePr>
    <w:tblStylePr w:type="lastRow">
      <w:rPr>
        <w:color w:val="F2F2F2"/>
        <w:sz w:val="22"/>
      </w:rPr>
      <w:tblPr/>
      <w:tcPr>
        <w:shd w:val="clear" w:color="FFFFFF" w:fill="D99695"/>
      </w:tcPr>
    </w:tblStylePr>
    <w:tblStylePr w:type="firstCol">
      <w:rPr>
        <w:color w:val="F2F2F2"/>
        <w:sz w:val="22"/>
      </w:rPr>
      <w:tblPr/>
      <w:tcPr>
        <w:shd w:val="clear" w:color="FFFFFF" w:fill="D99695"/>
      </w:tcPr>
    </w:tblStylePr>
    <w:tblStylePr w:type="lastCol">
      <w:rPr>
        <w:color w:val="F2F2F2"/>
        <w:sz w:val="22"/>
      </w:rPr>
      <w:tblPr/>
      <w:tcPr>
        <w:shd w:val="clear" w:color="FFFFFF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/>
      </w:tcPr>
    </w:tblStylePr>
    <w:tblStylePr w:type="lastRow">
      <w:rPr>
        <w:color w:val="F2F2F2"/>
        <w:sz w:val="22"/>
      </w:rPr>
      <w:tblPr/>
      <w:tcPr>
        <w:shd w:val="clear" w:color="FFFFFF" w:fill="9ABB59"/>
      </w:tcPr>
    </w:tblStylePr>
    <w:tblStylePr w:type="firstCol">
      <w:rPr>
        <w:color w:val="F2F2F2"/>
        <w:sz w:val="22"/>
      </w:rPr>
      <w:tblPr/>
      <w:tcPr>
        <w:shd w:val="clear" w:color="FFFFFF" w:fill="9ABB59"/>
      </w:tcPr>
    </w:tblStylePr>
    <w:tblStylePr w:type="lastCol">
      <w:rPr>
        <w:color w:val="F2F2F2"/>
        <w:sz w:val="22"/>
      </w:rPr>
      <w:tblPr/>
      <w:tcPr>
        <w:shd w:val="clear" w:color="FFFFFF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/>
      </w:tcPr>
    </w:tblStylePr>
    <w:tblStylePr w:type="lastRow">
      <w:rPr>
        <w:color w:val="F2F2F2"/>
        <w:sz w:val="22"/>
      </w:rPr>
      <w:tblPr/>
      <w:tcPr>
        <w:shd w:val="clear" w:color="FFFFFF" w:fill="B2A1C6"/>
      </w:tcPr>
    </w:tblStylePr>
    <w:tblStylePr w:type="firstCol">
      <w:rPr>
        <w:color w:val="F2F2F2"/>
        <w:sz w:val="22"/>
      </w:rPr>
      <w:tblPr/>
      <w:tcPr>
        <w:shd w:val="clear" w:color="FFFFFF" w:fill="B2A1C6"/>
      </w:tcPr>
    </w:tblStylePr>
    <w:tblStylePr w:type="lastCol">
      <w:rPr>
        <w:color w:val="F2F2F2"/>
        <w:sz w:val="22"/>
      </w:rPr>
      <w:tblPr/>
      <w:tcPr>
        <w:shd w:val="clear" w:color="FFFFFF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/>
      </w:tcPr>
    </w:tblStylePr>
    <w:tblStylePr w:type="lastRow">
      <w:rPr>
        <w:color w:val="F2F2F2"/>
        <w:sz w:val="22"/>
      </w:rPr>
      <w:tblPr/>
      <w:tcPr>
        <w:shd w:val="clear" w:color="FFFFFF" w:fill="4BACC6"/>
      </w:tcPr>
    </w:tblStylePr>
    <w:tblStylePr w:type="firstCol">
      <w:rPr>
        <w:color w:val="F2F2F2"/>
        <w:sz w:val="22"/>
      </w:rPr>
      <w:tblPr/>
      <w:tcPr>
        <w:shd w:val="clear" w:color="FFFFFF" w:fill="4BACC6"/>
      </w:tcPr>
    </w:tblStylePr>
    <w:tblStylePr w:type="lastCol">
      <w:rPr>
        <w:color w:val="F2F2F2"/>
        <w:sz w:val="22"/>
      </w:rPr>
      <w:tblPr/>
      <w:tcPr>
        <w:shd w:val="clear" w:color="FFFFFF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/>
      </w:tcPr>
    </w:tblStylePr>
    <w:tblStylePr w:type="lastRow">
      <w:rPr>
        <w:color w:val="F2F2F2"/>
        <w:sz w:val="22"/>
      </w:rPr>
      <w:tblPr/>
      <w:tcPr>
        <w:shd w:val="clear" w:color="FFFFFF" w:fill="F79646"/>
      </w:tcPr>
    </w:tblStylePr>
    <w:tblStylePr w:type="firstCol">
      <w:rPr>
        <w:color w:val="F2F2F2"/>
        <w:sz w:val="22"/>
      </w:rPr>
      <w:tblPr/>
      <w:tcPr>
        <w:shd w:val="clear" w:color="FFFFFF" w:fill="F79646"/>
      </w:tcPr>
    </w:tblStylePr>
    <w:tblStylePr w:type="lastCol">
      <w:rPr>
        <w:color w:val="F2F2F2"/>
        <w:sz w:val="22"/>
      </w:rPr>
      <w:tblPr/>
      <w:tcPr>
        <w:shd w:val="clear" w:color="FFFFFF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LibreOffice/6.4.4.2$Windows_x86 LibreOffice_project/3d775be2011f3886db32dfd395a6a6d1ca2630ff</Application>
  <Pages>28</Pages>
  <Words>11315</Words>
  <Characters>64498</Characters>
  <CharactersWithSpaces>75662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2023-03-28T04:59:00Z</dcterms:created>
  <dc:creator/>
  <dc:description/>
  <dc:language>ru-RU</dc:language>
  <cp:lastModifiedBy/>
  <dcterms:modified xsi:type="dcterms:W3CDTF">2023-03-28T09:31:46Z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